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3D2" w:rsidRDefault="00931243" w:rsidP="00931243">
      <w:pPr>
        <w:jc w:val="center"/>
        <w:rPr>
          <w:rFonts w:ascii="Times New Roman" w:hAnsi="Times New Roman" w:cs="Times New Roman"/>
          <w:b/>
        </w:rPr>
      </w:pPr>
      <w:r w:rsidRPr="00931243">
        <w:rPr>
          <w:rFonts w:ascii="Times New Roman" w:hAnsi="Times New Roman" w:cs="Times New Roman"/>
          <w:b/>
        </w:rPr>
        <w:t>CONTRACT TO AUDIT ACCOUNTS</w:t>
      </w:r>
    </w:p>
    <w:p w:rsidR="00931243" w:rsidRDefault="00931243" w:rsidP="00931243">
      <w:pPr>
        <w:jc w:val="center"/>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the </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_______________________________ABC Board</w:t>
      </w:r>
    </w:p>
    <w:p w:rsidR="00931243" w:rsidRDefault="00931243" w:rsidP="00931243">
      <w:pPr>
        <w:jc w:val="center"/>
        <w:rPr>
          <w:rFonts w:ascii="Times New Roman" w:hAnsi="Times New Roman" w:cs="Times New Roman"/>
        </w:rPr>
      </w:pPr>
    </w:p>
    <w:p w:rsidR="00931243" w:rsidRDefault="00931243" w:rsidP="00E26C3E">
      <w:pPr>
        <w:spacing w:after="0" w:line="240" w:lineRule="auto"/>
        <w:ind w:firstLine="720"/>
        <w:jc w:val="both"/>
        <w:rPr>
          <w:rFonts w:ascii="Times New Roman" w:hAnsi="Times New Roman" w:cs="Times New Roman"/>
          <w:sz w:val="20"/>
          <w:szCs w:val="20"/>
        </w:rPr>
      </w:pPr>
      <w:r w:rsidRPr="00931243">
        <w:rPr>
          <w:rFonts w:ascii="Times New Roman" w:hAnsi="Times New Roman" w:cs="Times New Roman"/>
        </w:rPr>
        <w:t>This agreement, made this _____ day of __________________, 20__</w:t>
      </w:r>
      <w:r>
        <w:rPr>
          <w:rFonts w:ascii="Times New Roman" w:hAnsi="Times New Roman" w:cs="Times New Roman"/>
        </w:rPr>
        <w:t>__</w:t>
      </w:r>
      <w:r w:rsidRPr="00931243">
        <w:rPr>
          <w:rFonts w:ascii="Times New Roman" w:hAnsi="Times New Roman" w:cs="Times New Roman"/>
        </w:rPr>
        <w:t>_, by and between</w:t>
      </w:r>
    </w:p>
    <w:p w:rsidR="00931243" w:rsidRDefault="00931243" w:rsidP="00DE6179">
      <w:pPr>
        <w:spacing w:after="0" w:line="240" w:lineRule="auto"/>
        <w:jc w:val="both"/>
        <w:rPr>
          <w:rFonts w:ascii="Times New Roman" w:hAnsi="Times New Roman" w:cs="Times New Roman"/>
          <w:sz w:val="20"/>
          <w:szCs w:val="20"/>
        </w:rPr>
      </w:pPr>
    </w:p>
    <w:p w:rsidR="00931243" w:rsidRDefault="00931243" w:rsidP="00E26C3E">
      <w:pPr>
        <w:spacing w:after="0" w:line="240" w:lineRule="auto"/>
        <w:ind w:firstLine="720"/>
        <w:jc w:val="both"/>
        <w:rPr>
          <w:rFonts w:ascii="Times New Roman" w:hAnsi="Times New Roman" w:cs="Times New Roman"/>
        </w:rPr>
      </w:pPr>
      <w:r w:rsidRPr="00931243">
        <w:rPr>
          <w:rFonts w:ascii="Times New Roman" w:hAnsi="Times New Roman" w:cs="Times New Roman"/>
        </w:rPr>
        <w:t>____________________________________________________________</w:t>
      </w:r>
      <w:r>
        <w:rPr>
          <w:rFonts w:ascii="Times New Roman" w:hAnsi="Times New Roman" w:cs="Times New Roman"/>
        </w:rPr>
        <w:t>_____</w:t>
      </w:r>
      <w:r w:rsidRPr="00931243">
        <w:rPr>
          <w:rFonts w:ascii="Times New Roman" w:hAnsi="Times New Roman" w:cs="Times New Roman"/>
        </w:rPr>
        <w:t>__</w:t>
      </w:r>
      <w:r>
        <w:rPr>
          <w:rFonts w:ascii="Times New Roman" w:hAnsi="Times New Roman" w:cs="Times New Roman"/>
        </w:rPr>
        <w:t xml:space="preserve"> </w:t>
      </w:r>
      <w:r w:rsidRPr="00931243">
        <w:rPr>
          <w:rFonts w:ascii="Times New Roman" w:hAnsi="Times New Roman" w:cs="Times New Roman"/>
        </w:rPr>
        <w:t>(Auditor)</w:t>
      </w:r>
    </w:p>
    <w:p w:rsidR="00931243" w:rsidRDefault="00931243" w:rsidP="00DE6179">
      <w:pPr>
        <w:spacing w:after="0" w:line="240" w:lineRule="auto"/>
        <w:jc w:val="both"/>
        <w:rPr>
          <w:rFonts w:ascii="Times New Roman" w:hAnsi="Times New Roman" w:cs="Times New Roman"/>
        </w:rPr>
      </w:pPr>
    </w:p>
    <w:p w:rsidR="00931243" w:rsidRDefault="00931243" w:rsidP="00E26C3E">
      <w:pPr>
        <w:spacing w:after="0" w:line="240" w:lineRule="auto"/>
        <w:ind w:firstLine="720"/>
        <w:jc w:val="both"/>
        <w:rPr>
          <w:rFonts w:ascii="Times New Roman" w:hAnsi="Times New Roman" w:cs="Times New Roman"/>
        </w:rPr>
      </w:pPr>
      <w:r>
        <w:rPr>
          <w:rFonts w:ascii="Times New Roman" w:hAnsi="Times New Roman" w:cs="Times New Roman"/>
        </w:rPr>
        <w:t>_______________________________________________________________</w:t>
      </w:r>
      <w:proofErr w:type="gramStart"/>
      <w:r>
        <w:rPr>
          <w:rFonts w:ascii="Times New Roman" w:hAnsi="Times New Roman" w:cs="Times New Roman"/>
        </w:rPr>
        <w:t>_(</w:t>
      </w:r>
      <w:proofErr w:type="gramEnd"/>
      <w:r>
        <w:rPr>
          <w:rFonts w:ascii="Times New Roman" w:hAnsi="Times New Roman" w:cs="Times New Roman"/>
        </w:rPr>
        <w:t>Address), hereinafter</w:t>
      </w:r>
    </w:p>
    <w:p w:rsidR="00931243" w:rsidRDefault="00931243" w:rsidP="00DE6179">
      <w:pPr>
        <w:spacing w:after="0" w:line="240" w:lineRule="auto"/>
        <w:jc w:val="both"/>
        <w:rPr>
          <w:rFonts w:ascii="Times New Roman" w:hAnsi="Times New Roman" w:cs="Times New Roman"/>
        </w:rPr>
      </w:pPr>
    </w:p>
    <w:p w:rsidR="00931243" w:rsidRDefault="00931243" w:rsidP="00E26C3E">
      <w:pPr>
        <w:spacing w:after="0" w:line="240" w:lineRule="auto"/>
        <w:ind w:firstLine="720"/>
        <w:jc w:val="both"/>
        <w:rPr>
          <w:rFonts w:ascii="Times New Roman" w:hAnsi="Times New Roman" w:cs="Times New Roman"/>
        </w:rPr>
      </w:pPr>
      <w:proofErr w:type="gramStart"/>
      <w:r>
        <w:rPr>
          <w:rFonts w:ascii="Times New Roman" w:hAnsi="Times New Roman" w:cs="Times New Roman"/>
        </w:rPr>
        <w:t>referred</w:t>
      </w:r>
      <w:proofErr w:type="gramEnd"/>
      <w:r>
        <w:rPr>
          <w:rFonts w:ascii="Times New Roman" w:hAnsi="Times New Roman" w:cs="Times New Roman"/>
        </w:rPr>
        <w:t xml:space="preserve"> to as the Auditor, and </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_________________________________(ABC Board) as follows:</w:t>
      </w:r>
    </w:p>
    <w:p w:rsidR="00931243" w:rsidRDefault="00931243" w:rsidP="00931243">
      <w:pPr>
        <w:spacing w:after="0"/>
        <w:rPr>
          <w:rFonts w:ascii="Times New Roman" w:hAnsi="Times New Roman" w:cs="Times New Roman"/>
        </w:rPr>
      </w:pPr>
    </w:p>
    <w:p w:rsidR="00931243" w:rsidRDefault="00931243" w:rsidP="00931243">
      <w:pPr>
        <w:pStyle w:val="ListParagraph"/>
        <w:numPr>
          <w:ilvl w:val="0"/>
          <w:numId w:val="1"/>
        </w:numPr>
        <w:spacing w:after="0"/>
        <w:ind w:left="360"/>
        <w:rPr>
          <w:rFonts w:ascii="Times New Roman" w:hAnsi="Times New Roman" w:cs="Times New Roman"/>
        </w:rPr>
      </w:pPr>
      <w:r>
        <w:rPr>
          <w:rFonts w:ascii="Times New Roman" w:hAnsi="Times New Roman" w:cs="Times New Roman"/>
        </w:rPr>
        <w:t xml:space="preserve"> The Auditor shall examine the balance sheets, statements of revenue, expenses and </w:t>
      </w:r>
      <w:r>
        <w:rPr>
          <w:rFonts w:ascii="Times New Roman" w:hAnsi="Times New Roman" w:cs="Times New Roman"/>
          <w:b/>
        </w:rPr>
        <w:t>changes in net assets</w:t>
      </w:r>
      <w:r>
        <w:rPr>
          <w:rFonts w:ascii="Times New Roman" w:hAnsi="Times New Roman" w:cs="Times New Roman"/>
        </w:rPr>
        <w:t xml:space="preserve"> and the statement of cash flows of the ABC board for the period beginning ______________, 20____ and ending ______________, 20_____  except:</w:t>
      </w:r>
    </w:p>
    <w:p w:rsidR="00931243" w:rsidRDefault="00931243" w:rsidP="00931243">
      <w:pPr>
        <w:spacing w:after="0"/>
        <w:rPr>
          <w:rFonts w:ascii="Times New Roman" w:hAnsi="Times New Roman" w:cs="Times New Roman"/>
        </w:rPr>
      </w:pPr>
    </w:p>
    <w:p w:rsidR="00931243" w:rsidRPr="0020214D" w:rsidRDefault="00931243" w:rsidP="00FE1CA5">
      <w:pPr>
        <w:spacing w:after="0" w:line="240" w:lineRule="auto"/>
        <w:ind w:left="360"/>
        <w:jc w:val="both"/>
        <w:rPr>
          <w:rFonts w:ascii="Times New Roman" w:hAnsi="Times New Roman" w:cs="Times New Roman"/>
          <w:sz w:val="20"/>
          <w:szCs w:val="20"/>
        </w:rPr>
      </w:pPr>
      <w:r w:rsidRPr="0020214D">
        <w:rPr>
          <w:rFonts w:ascii="Times New Roman" w:hAnsi="Times New Roman" w:cs="Times New Roman"/>
          <w:sz w:val="20"/>
          <w:szCs w:val="20"/>
        </w:rPr>
        <w:t>The Auditor shall conduct his examination and render his report in accordance with generally accepted auditing standards.  The exam</w:t>
      </w:r>
      <w:r w:rsidR="00B2708C" w:rsidRPr="0020214D">
        <w:rPr>
          <w:rFonts w:ascii="Times New Roman" w:hAnsi="Times New Roman" w:cs="Times New Roman"/>
          <w:sz w:val="20"/>
          <w:szCs w:val="20"/>
        </w:rPr>
        <w:t>ination shall include such tests of the accounting records and such other auditing procedures as are considered by the Auditor to be necessary in the circumstances, except as follows:</w:t>
      </w:r>
    </w:p>
    <w:p w:rsidR="00B2708C" w:rsidRPr="0020214D" w:rsidRDefault="00B2708C" w:rsidP="00DE6179">
      <w:pPr>
        <w:spacing w:after="0" w:line="240" w:lineRule="auto"/>
        <w:ind w:left="360"/>
        <w:rPr>
          <w:rFonts w:ascii="Times New Roman" w:hAnsi="Times New Roman" w:cs="Times New Roman"/>
          <w:sz w:val="20"/>
          <w:szCs w:val="20"/>
        </w:rPr>
      </w:pPr>
    </w:p>
    <w:p w:rsidR="00B2708C" w:rsidRPr="0020214D" w:rsidRDefault="00B2708C" w:rsidP="00DE6179">
      <w:pPr>
        <w:pStyle w:val="ListParagraph"/>
        <w:numPr>
          <w:ilvl w:val="0"/>
          <w:numId w:val="2"/>
        </w:numPr>
        <w:spacing w:after="0" w:line="240" w:lineRule="auto"/>
        <w:jc w:val="both"/>
        <w:rPr>
          <w:rFonts w:ascii="Times New Roman" w:hAnsi="Times New Roman" w:cs="Times New Roman"/>
          <w:sz w:val="20"/>
          <w:szCs w:val="20"/>
          <w:u w:val="single"/>
        </w:rPr>
      </w:pPr>
      <w:r w:rsidRPr="0020214D">
        <w:rPr>
          <w:rFonts w:ascii="Times New Roman" w:hAnsi="Times New Roman" w:cs="Times New Roman"/>
          <w:sz w:val="20"/>
          <w:szCs w:val="20"/>
        </w:rPr>
        <w:t xml:space="preserve"> It is agreed that generally accepted auditing standards include a review of the ABC board’s system </w:t>
      </w:r>
      <w:proofErr w:type="gramStart"/>
      <w:r w:rsidRPr="0020214D">
        <w:rPr>
          <w:rFonts w:ascii="Times New Roman" w:hAnsi="Times New Roman" w:cs="Times New Roman"/>
          <w:sz w:val="20"/>
          <w:szCs w:val="20"/>
        </w:rPr>
        <w:t>of  internal</w:t>
      </w:r>
      <w:proofErr w:type="gramEnd"/>
      <w:r w:rsidRPr="0020214D">
        <w:rPr>
          <w:rFonts w:ascii="Times New Roman" w:hAnsi="Times New Roman" w:cs="Times New Roman"/>
          <w:sz w:val="20"/>
          <w:szCs w:val="20"/>
        </w:rPr>
        <w:t xml:space="preserve"> control and accounting as same relates to accountability of funds and adherence to budget  and law requirements applicable thereto; that the Auditor will make a written report, which may or may not be a part of the written report of audit, to the ABC board setting forth his findings, together with his recommendations for improvement. All matters defined as “reportable conditions” in AU 325 of the AICPA Professional Standards will be communicated to the ABC Board in writing. The Auditor shall file </w:t>
      </w:r>
      <w:r w:rsidR="00226377">
        <w:rPr>
          <w:rFonts w:ascii="Times New Roman" w:hAnsi="Times New Roman" w:cs="Times New Roman"/>
          <w:sz w:val="20"/>
          <w:szCs w:val="20"/>
          <w:u w:val="single"/>
        </w:rPr>
        <w:t>one unbound</w:t>
      </w:r>
      <w:r w:rsidR="00226377" w:rsidRPr="00226377">
        <w:rPr>
          <w:rFonts w:ascii="Times New Roman" w:hAnsi="Times New Roman" w:cs="Times New Roman"/>
          <w:sz w:val="20"/>
          <w:szCs w:val="20"/>
          <w:u w:val="single"/>
        </w:rPr>
        <w:t xml:space="preserve"> copy</w:t>
      </w:r>
      <w:r w:rsidR="00226377">
        <w:rPr>
          <w:rFonts w:ascii="Times New Roman" w:hAnsi="Times New Roman" w:cs="Times New Roman"/>
          <w:sz w:val="20"/>
          <w:szCs w:val="20"/>
          <w:u w:val="single"/>
        </w:rPr>
        <w:t xml:space="preserve"> or PDF</w:t>
      </w:r>
      <w:bookmarkStart w:id="0" w:name="_GoBack"/>
      <w:bookmarkEnd w:id="0"/>
      <w:r w:rsidR="00226377">
        <w:rPr>
          <w:rFonts w:ascii="Times New Roman" w:hAnsi="Times New Roman" w:cs="Times New Roman"/>
          <w:sz w:val="20"/>
          <w:szCs w:val="20"/>
        </w:rPr>
        <w:t xml:space="preserve"> </w:t>
      </w:r>
      <w:r w:rsidRPr="00226377">
        <w:rPr>
          <w:rFonts w:ascii="Times New Roman" w:hAnsi="Times New Roman" w:cs="Times New Roman"/>
          <w:sz w:val="20"/>
          <w:szCs w:val="20"/>
        </w:rPr>
        <w:t>of</w:t>
      </w:r>
      <w:r w:rsidRPr="0020214D">
        <w:rPr>
          <w:rFonts w:ascii="Times New Roman" w:hAnsi="Times New Roman" w:cs="Times New Roman"/>
          <w:sz w:val="20"/>
          <w:szCs w:val="20"/>
        </w:rPr>
        <w:t xml:space="preserve"> all reports with the ABC Commission.</w:t>
      </w:r>
    </w:p>
    <w:p w:rsidR="00B2708C" w:rsidRPr="0020214D" w:rsidRDefault="00B2708C" w:rsidP="00DE6179">
      <w:pPr>
        <w:spacing w:after="0" w:line="240" w:lineRule="auto"/>
        <w:ind w:left="720"/>
        <w:jc w:val="both"/>
        <w:rPr>
          <w:rFonts w:ascii="Times New Roman" w:hAnsi="Times New Roman" w:cs="Times New Roman"/>
          <w:sz w:val="20"/>
          <w:szCs w:val="20"/>
          <w:u w:val="single"/>
        </w:rPr>
      </w:pPr>
    </w:p>
    <w:p w:rsidR="00B2708C" w:rsidRPr="0020214D" w:rsidRDefault="00B2708C" w:rsidP="00DE6179">
      <w:pPr>
        <w:pStyle w:val="ListParagraph"/>
        <w:numPr>
          <w:ilvl w:val="0"/>
          <w:numId w:val="2"/>
        </w:numPr>
        <w:spacing w:after="0" w:line="240" w:lineRule="auto"/>
        <w:jc w:val="both"/>
        <w:rPr>
          <w:rFonts w:ascii="Times New Roman" w:hAnsi="Times New Roman" w:cs="Times New Roman"/>
          <w:sz w:val="20"/>
          <w:szCs w:val="20"/>
        </w:rPr>
      </w:pPr>
      <w:r w:rsidRPr="0020214D">
        <w:rPr>
          <w:rFonts w:ascii="Times New Roman" w:hAnsi="Times New Roman" w:cs="Times New Roman"/>
          <w:sz w:val="20"/>
          <w:szCs w:val="20"/>
        </w:rPr>
        <w:t xml:space="preserve"> The Auditor shall, after completing his examination, submit to the ABC board a written report of audit. This report shall include, at least, the </w:t>
      </w:r>
      <w:r w:rsidRPr="0020214D">
        <w:rPr>
          <w:rFonts w:ascii="Times New Roman" w:hAnsi="Times New Roman" w:cs="Times New Roman"/>
          <w:b/>
          <w:sz w:val="20"/>
          <w:szCs w:val="20"/>
        </w:rPr>
        <w:t xml:space="preserve">basic </w:t>
      </w:r>
      <w:r w:rsidRPr="0020214D">
        <w:rPr>
          <w:rFonts w:ascii="Times New Roman" w:hAnsi="Times New Roman" w:cs="Times New Roman"/>
          <w:sz w:val="20"/>
          <w:szCs w:val="20"/>
        </w:rPr>
        <w:t xml:space="preserve">financial statements and notes thereto prepared in accordance with generally accepted accounting principles, supplementary information requested by the client or required for full disclosure under the law and the auditor’s opinion on the material presented. As a minimum, a schedule of the distribution of revenues in accordance with GS 18B-805(e) will </w:t>
      </w:r>
      <w:r w:rsidR="007120A5" w:rsidRPr="0020214D">
        <w:rPr>
          <w:rFonts w:ascii="Times New Roman" w:hAnsi="Times New Roman" w:cs="Times New Roman"/>
          <w:sz w:val="20"/>
          <w:szCs w:val="20"/>
        </w:rPr>
        <w:t>be included and additionally a listing of recipients of the profits from the ABC board, and if applicable, the purpose of the payment will be presented as supplementary information. The Auditor shall furnish ____ copies of the report to the ABC board as soon as practical after the close of the accounting period.</w:t>
      </w:r>
    </w:p>
    <w:p w:rsidR="007120A5" w:rsidRPr="0020214D" w:rsidRDefault="007120A5" w:rsidP="00DE6179">
      <w:pPr>
        <w:pStyle w:val="ListParagraph"/>
        <w:spacing w:line="240" w:lineRule="auto"/>
        <w:rPr>
          <w:rFonts w:ascii="Times New Roman" w:hAnsi="Times New Roman" w:cs="Times New Roman"/>
          <w:sz w:val="20"/>
          <w:szCs w:val="20"/>
        </w:rPr>
      </w:pPr>
    </w:p>
    <w:p w:rsidR="007120A5" w:rsidRPr="0020214D" w:rsidRDefault="007120A5" w:rsidP="00DE6179">
      <w:pPr>
        <w:pStyle w:val="ListParagraph"/>
        <w:numPr>
          <w:ilvl w:val="0"/>
          <w:numId w:val="2"/>
        </w:numPr>
        <w:spacing w:after="0" w:line="240" w:lineRule="auto"/>
        <w:jc w:val="both"/>
        <w:rPr>
          <w:rFonts w:ascii="Times New Roman" w:hAnsi="Times New Roman" w:cs="Times New Roman"/>
          <w:sz w:val="20"/>
          <w:szCs w:val="20"/>
        </w:rPr>
      </w:pPr>
      <w:r w:rsidRPr="0020214D">
        <w:rPr>
          <w:rFonts w:ascii="Times New Roman" w:hAnsi="Times New Roman" w:cs="Times New Roman"/>
          <w:sz w:val="20"/>
          <w:szCs w:val="20"/>
        </w:rPr>
        <w:t xml:space="preserve">It is agreed that time is of the essence in this contract. If all audits are not performed and the report of audit submitted by September 30, 20____, then this contract shall be void and of no effect, but if said condition is complied with, this contract shall be in full force and effect. </w:t>
      </w:r>
      <w:r w:rsidRPr="0020214D">
        <w:rPr>
          <w:rFonts w:ascii="Times New Roman" w:hAnsi="Times New Roman" w:cs="Times New Roman"/>
          <w:b/>
          <w:sz w:val="20"/>
          <w:szCs w:val="20"/>
        </w:rPr>
        <w:t>An interruption in delivery of product to the local ABC board may occur if the audit is not completed and submitted to the ABC Commission by the above date.</w:t>
      </w:r>
    </w:p>
    <w:p w:rsidR="007120A5" w:rsidRPr="0020214D" w:rsidRDefault="007120A5" w:rsidP="00DE6179">
      <w:pPr>
        <w:pStyle w:val="ListParagraph"/>
        <w:spacing w:line="240" w:lineRule="auto"/>
        <w:rPr>
          <w:rFonts w:ascii="Times New Roman" w:hAnsi="Times New Roman" w:cs="Times New Roman"/>
          <w:sz w:val="20"/>
          <w:szCs w:val="20"/>
        </w:rPr>
      </w:pPr>
    </w:p>
    <w:p w:rsidR="007120A5" w:rsidRPr="0020214D" w:rsidRDefault="007120A5" w:rsidP="00DE6179">
      <w:pPr>
        <w:pStyle w:val="ListParagraph"/>
        <w:numPr>
          <w:ilvl w:val="0"/>
          <w:numId w:val="2"/>
        </w:numPr>
        <w:spacing w:after="0" w:line="240" w:lineRule="auto"/>
        <w:jc w:val="both"/>
        <w:rPr>
          <w:rFonts w:ascii="Times New Roman" w:hAnsi="Times New Roman" w:cs="Times New Roman"/>
          <w:sz w:val="20"/>
          <w:szCs w:val="20"/>
        </w:rPr>
      </w:pPr>
      <w:r w:rsidRPr="0020214D">
        <w:rPr>
          <w:rFonts w:ascii="Times New Roman" w:hAnsi="Times New Roman" w:cs="Times New Roman"/>
          <w:sz w:val="20"/>
          <w:szCs w:val="20"/>
        </w:rPr>
        <w:t>Should circumstances disclosed by the audit call for a more detailed investigation by the Auditor than necessary under ordinary circumstances, the Auditor shall inform the ABC board and the ABC Commission in writing of the need for such additional investigation and the additional compensation required therefor</w:t>
      </w:r>
      <w:r w:rsidR="00FE1CA5">
        <w:rPr>
          <w:rFonts w:ascii="Times New Roman" w:hAnsi="Times New Roman" w:cs="Times New Roman"/>
          <w:sz w:val="20"/>
          <w:szCs w:val="20"/>
        </w:rPr>
        <w:t>e</w:t>
      </w:r>
      <w:r w:rsidRPr="0020214D">
        <w:rPr>
          <w:rFonts w:ascii="Times New Roman" w:hAnsi="Times New Roman" w:cs="Times New Roman"/>
          <w:sz w:val="20"/>
          <w:szCs w:val="20"/>
        </w:rPr>
        <w:t xml:space="preserve">. This agreement may </w:t>
      </w:r>
      <w:r w:rsidR="00885CF2" w:rsidRPr="0020214D">
        <w:rPr>
          <w:rFonts w:ascii="Times New Roman" w:hAnsi="Times New Roman" w:cs="Times New Roman"/>
          <w:sz w:val="20"/>
          <w:szCs w:val="20"/>
        </w:rPr>
        <w:t>b</w:t>
      </w:r>
      <w:r w:rsidRPr="0020214D">
        <w:rPr>
          <w:rFonts w:ascii="Times New Roman" w:hAnsi="Times New Roman" w:cs="Times New Roman"/>
          <w:sz w:val="20"/>
          <w:szCs w:val="20"/>
        </w:rPr>
        <w:t xml:space="preserve">e varied or changed to include the increased time and </w:t>
      </w:r>
      <w:r w:rsidR="00885CF2" w:rsidRPr="0020214D">
        <w:rPr>
          <w:rFonts w:ascii="Times New Roman" w:hAnsi="Times New Roman" w:cs="Times New Roman"/>
          <w:sz w:val="20"/>
          <w:szCs w:val="20"/>
        </w:rPr>
        <w:t>compensation as may be agreed upon by the ABC board and the Auditor.</w:t>
      </w:r>
    </w:p>
    <w:p w:rsidR="00DE6179" w:rsidRPr="0020214D" w:rsidRDefault="00DE6179" w:rsidP="00DE6179">
      <w:pPr>
        <w:pStyle w:val="ListParagraph"/>
        <w:rPr>
          <w:rFonts w:ascii="Times New Roman" w:hAnsi="Times New Roman" w:cs="Times New Roman"/>
          <w:sz w:val="20"/>
          <w:szCs w:val="20"/>
        </w:rPr>
      </w:pPr>
    </w:p>
    <w:p w:rsidR="00DE6179" w:rsidRPr="0020214D" w:rsidRDefault="00DE6179" w:rsidP="002C6C2A">
      <w:pPr>
        <w:pStyle w:val="ListParagraph"/>
        <w:numPr>
          <w:ilvl w:val="0"/>
          <w:numId w:val="1"/>
        </w:numPr>
        <w:spacing w:after="0" w:line="240" w:lineRule="auto"/>
        <w:jc w:val="both"/>
        <w:rPr>
          <w:rFonts w:ascii="Times New Roman" w:hAnsi="Times New Roman" w:cs="Times New Roman"/>
          <w:sz w:val="20"/>
          <w:szCs w:val="20"/>
        </w:rPr>
      </w:pPr>
      <w:r w:rsidRPr="0020214D">
        <w:rPr>
          <w:rFonts w:ascii="Times New Roman" w:hAnsi="Times New Roman" w:cs="Times New Roman"/>
          <w:sz w:val="20"/>
          <w:szCs w:val="20"/>
        </w:rPr>
        <w:t xml:space="preserve"> There are no special provisions, except:</w:t>
      </w:r>
    </w:p>
    <w:p w:rsidR="00DE6179" w:rsidRPr="0020214D" w:rsidRDefault="00DE6179" w:rsidP="002C6C2A">
      <w:pPr>
        <w:spacing w:after="0" w:line="240" w:lineRule="auto"/>
        <w:jc w:val="both"/>
        <w:rPr>
          <w:rFonts w:ascii="Times New Roman" w:hAnsi="Times New Roman" w:cs="Times New Roman"/>
          <w:sz w:val="20"/>
          <w:szCs w:val="20"/>
        </w:rPr>
      </w:pPr>
    </w:p>
    <w:p w:rsidR="00DE6179" w:rsidRPr="0020214D" w:rsidRDefault="00DE6179" w:rsidP="002C6C2A">
      <w:pPr>
        <w:pStyle w:val="ListParagraph"/>
        <w:numPr>
          <w:ilvl w:val="0"/>
          <w:numId w:val="3"/>
        </w:numPr>
        <w:spacing w:after="0" w:line="240" w:lineRule="auto"/>
        <w:jc w:val="both"/>
        <w:rPr>
          <w:rFonts w:ascii="Times New Roman" w:hAnsi="Times New Roman" w:cs="Times New Roman"/>
          <w:sz w:val="20"/>
          <w:szCs w:val="20"/>
        </w:rPr>
      </w:pPr>
      <w:r w:rsidRPr="0020214D">
        <w:rPr>
          <w:rFonts w:ascii="Times New Roman" w:hAnsi="Times New Roman" w:cs="Times New Roman"/>
          <w:sz w:val="20"/>
          <w:szCs w:val="20"/>
        </w:rPr>
        <w:t xml:space="preserve"> In consideration of the satisfactory performance of the provisions of this agreement, the ABC board shall pay to the Auditor a fee of:  $_________.</w:t>
      </w:r>
    </w:p>
    <w:p w:rsidR="002C6C2A" w:rsidRPr="0020214D" w:rsidRDefault="002C6C2A" w:rsidP="002C6C2A">
      <w:pPr>
        <w:spacing w:after="0" w:line="240" w:lineRule="auto"/>
        <w:jc w:val="both"/>
        <w:rPr>
          <w:rFonts w:ascii="Times New Roman" w:hAnsi="Times New Roman" w:cs="Times New Roman"/>
          <w:sz w:val="20"/>
          <w:szCs w:val="20"/>
        </w:rPr>
      </w:pPr>
    </w:p>
    <w:p w:rsidR="002C6C2A" w:rsidRPr="0020214D" w:rsidRDefault="002C6C2A" w:rsidP="002C6C2A">
      <w:pPr>
        <w:pStyle w:val="ListParagraph"/>
        <w:numPr>
          <w:ilvl w:val="0"/>
          <w:numId w:val="3"/>
        </w:numPr>
        <w:spacing w:after="0" w:line="240" w:lineRule="auto"/>
        <w:jc w:val="both"/>
        <w:rPr>
          <w:rFonts w:ascii="Times New Roman" w:hAnsi="Times New Roman" w:cs="Times New Roman"/>
          <w:sz w:val="20"/>
          <w:szCs w:val="20"/>
        </w:rPr>
      </w:pPr>
      <w:r w:rsidRPr="0020214D">
        <w:rPr>
          <w:rFonts w:ascii="Times New Roman" w:hAnsi="Times New Roman" w:cs="Times New Roman"/>
          <w:sz w:val="20"/>
          <w:szCs w:val="20"/>
        </w:rPr>
        <w:t xml:space="preserve"> There are no other agreements between the parties hereto and no other agreements relative hereto shall be enforceable unless entered into in accordance with the procedure set out herein.</w:t>
      </w:r>
    </w:p>
    <w:p w:rsidR="002C6C2A" w:rsidRPr="0020214D" w:rsidRDefault="002C6C2A" w:rsidP="002C6C2A">
      <w:pPr>
        <w:pStyle w:val="ListParagraph"/>
        <w:spacing w:line="240" w:lineRule="auto"/>
        <w:rPr>
          <w:rFonts w:ascii="Times New Roman" w:hAnsi="Times New Roman" w:cs="Times New Roman"/>
          <w:sz w:val="20"/>
          <w:szCs w:val="20"/>
        </w:rPr>
      </w:pPr>
    </w:p>
    <w:p w:rsidR="002C6C2A" w:rsidRPr="0020214D" w:rsidRDefault="002C6C2A" w:rsidP="002C6C2A">
      <w:pPr>
        <w:pStyle w:val="ListParagraph"/>
        <w:numPr>
          <w:ilvl w:val="0"/>
          <w:numId w:val="1"/>
        </w:numPr>
        <w:spacing w:after="0" w:line="240" w:lineRule="auto"/>
        <w:jc w:val="both"/>
        <w:rPr>
          <w:rFonts w:ascii="Times New Roman" w:hAnsi="Times New Roman" w:cs="Times New Roman"/>
          <w:sz w:val="20"/>
          <w:szCs w:val="20"/>
        </w:rPr>
      </w:pPr>
      <w:r w:rsidRPr="0020214D">
        <w:rPr>
          <w:rFonts w:ascii="Times New Roman" w:hAnsi="Times New Roman" w:cs="Times New Roman"/>
          <w:sz w:val="20"/>
          <w:szCs w:val="20"/>
        </w:rPr>
        <w:t xml:space="preserve">The audited financial statements are prepared in accordance with GASB Statement No. 34. The references in Item 1 to the statements shall mean the basic financial statements, management’s discussion and analysis, and required supplementary statements as defined in GASB Statement No. 34. Auditing procedures applicable to other supplementary schedules are not changed by the implementation of GASB Statement No. 34. </w:t>
      </w:r>
    </w:p>
    <w:p w:rsidR="002C6C2A" w:rsidRPr="0020214D" w:rsidRDefault="002C6C2A" w:rsidP="002C6C2A">
      <w:pPr>
        <w:spacing w:after="0" w:line="240" w:lineRule="auto"/>
        <w:jc w:val="both"/>
        <w:rPr>
          <w:rFonts w:ascii="Times New Roman" w:hAnsi="Times New Roman" w:cs="Times New Roman"/>
          <w:sz w:val="20"/>
          <w:szCs w:val="20"/>
        </w:rPr>
      </w:pPr>
    </w:p>
    <w:p w:rsidR="002C6C2A" w:rsidRDefault="002C6C2A" w:rsidP="002C6C2A">
      <w:pPr>
        <w:spacing w:after="0" w:line="240" w:lineRule="auto"/>
        <w:jc w:val="both"/>
        <w:rPr>
          <w:rFonts w:ascii="Times New Roman" w:hAnsi="Times New Roman" w:cs="Times New Roman"/>
        </w:rPr>
      </w:pPr>
    </w:p>
    <w:p w:rsidR="002C6C2A" w:rsidRPr="0020214D" w:rsidRDefault="002C6C2A" w:rsidP="002C6C2A">
      <w:pPr>
        <w:spacing w:after="0" w:line="240" w:lineRule="auto"/>
        <w:ind w:left="1440"/>
        <w:jc w:val="both"/>
        <w:rPr>
          <w:rFonts w:ascii="Times New Roman" w:hAnsi="Times New Roman" w:cs="Times New Roman"/>
          <w:sz w:val="20"/>
          <w:szCs w:val="20"/>
        </w:rPr>
      </w:pPr>
      <w:r w:rsidRPr="0020214D">
        <w:rPr>
          <w:rFonts w:ascii="Times New Roman" w:hAnsi="Times New Roman" w:cs="Times New Roman"/>
          <w:sz w:val="20"/>
          <w:szCs w:val="20"/>
        </w:rPr>
        <w:t>________________________________</w:t>
      </w:r>
      <w:r w:rsidRPr="0020214D">
        <w:rPr>
          <w:rFonts w:ascii="Times New Roman" w:hAnsi="Times New Roman" w:cs="Times New Roman"/>
          <w:sz w:val="20"/>
          <w:szCs w:val="20"/>
        </w:rPr>
        <w:tab/>
      </w:r>
      <w:r w:rsidRPr="0020214D">
        <w:rPr>
          <w:rFonts w:ascii="Times New Roman" w:hAnsi="Times New Roman" w:cs="Times New Roman"/>
          <w:sz w:val="20"/>
          <w:szCs w:val="20"/>
        </w:rPr>
        <w:tab/>
        <w:t>________________________________</w:t>
      </w:r>
    </w:p>
    <w:p w:rsidR="002C6C2A" w:rsidRPr="0020214D" w:rsidRDefault="002C6C2A" w:rsidP="002C6C2A">
      <w:pPr>
        <w:spacing w:after="0" w:line="240" w:lineRule="auto"/>
        <w:ind w:left="1440"/>
        <w:jc w:val="both"/>
        <w:rPr>
          <w:rFonts w:ascii="Times New Roman" w:hAnsi="Times New Roman" w:cs="Times New Roman"/>
          <w:sz w:val="20"/>
          <w:szCs w:val="20"/>
        </w:rPr>
      </w:pPr>
      <w:r w:rsidRPr="0020214D">
        <w:rPr>
          <w:rFonts w:ascii="Times New Roman" w:hAnsi="Times New Roman" w:cs="Times New Roman"/>
          <w:sz w:val="20"/>
          <w:szCs w:val="20"/>
        </w:rPr>
        <w:tab/>
      </w:r>
      <w:r w:rsidRPr="0020214D">
        <w:rPr>
          <w:rFonts w:ascii="Times New Roman" w:hAnsi="Times New Roman" w:cs="Times New Roman"/>
          <w:sz w:val="20"/>
          <w:szCs w:val="20"/>
        </w:rPr>
        <w:tab/>
        <w:t>Auditor</w:t>
      </w:r>
      <w:r w:rsidRPr="0020214D">
        <w:rPr>
          <w:rFonts w:ascii="Times New Roman" w:hAnsi="Times New Roman" w:cs="Times New Roman"/>
          <w:sz w:val="20"/>
          <w:szCs w:val="20"/>
        </w:rPr>
        <w:tab/>
      </w:r>
      <w:r w:rsidRPr="0020214D">
        <w:rPr>
          <w:rFonts w:ascii="Times New Roman" w:hAnsi="Times New Roman" w:cs="Times New Roman"/>
          <w:sz w:val="20"/>
          <w:szCs w:val="20"/>
        </w:rPr>
        <w:tab/>
      </w:r>
      <w:r w:rsidRPr="0020214D">
        <w:rPr>
          <w:rFonts w:ascii="Times New Roman" w:hAnsi="Times New Roman" w:cs="Times New Roman"/>
          <w:sz w:val="20"/>
          <w:szCs w:val="20"/>
        </w:rPr>
        <w:tab/>
      </w:r>
      <w:r w:rsidRPr="0020214D">
        <w:rPr>
          <w:rFonts w:ascii="Times New Roman" w:hAnsi="Times New Roman" w:cs="Times New Roman"/>
          <w:sz w:val="20"/>
          <w:szCs w:val="20"/>
        </w:rPr>
        <w:tab/>
      </w:r>
      <w:r w:rsidRPr="0020214D">
        <w:rPr>
          <w:rFonts w:ascii="Times New Roman" w:hAnsi="Times New Roman" w:cs="Times New Roman"/>
          <w:sz w:val="20"/>
          <w:szCs w:val="20"/>
        </w:rPr>
        <w:tab/>
      </w:r>
      <w:r w:rsidRPr="0020214D">
        <w:rPr>
          <w:rFonts w:ascii="Times New Roman" w:hAnsi="Times New Roman" w:cs="Times New Roman"/>
          <w:sz w:val="20"/>
          <w:szCs w:val="20"/>
        </w:rPr>
        <w:tab/>
        <w:t>ABC Board</w:t>
      </w:r>
    </w:p>
    <w:p w:rsidR="002C6C2A" w:rsidRPr="0020214D" w:rsidRDefault="002C6C2A" w:rsidP="002C6C2A">
      <w:pPr>
        <w:spacing w:after="0" w:line="240" w:lineRule="auto"/>
        <w:ind w:left="1440"/>
        <w:jc w:val="both"/>
        <w:rPr>
          <w:rFonts w:ascii="Times New Roman" w:hAnsi="Times New Roman" w:cs="Times New Roman"/>
          <w:sz w:val="20"/>
          <w:szCs w:val="20"/>
        </w:rPr>
      </w:pPr>
    </w:p>
    <w:p w:rsidR="002C6C2A" w:rsidRPr="0020214D" w:rsidRDefault="002C6C2A" w:rsidP="002C6C2A">
      <w:pPr>
        <w:spacing w:after="0" w:line="240" w:lineRule="auto"/>
        <w:ind w:left="1440"/>
        <w:jc w:val="both"/>
        <w:rPr>
          <w:rFonts w:ascii="Times New Roman" w:hAnsi="Times New Roman" w:cs="Times New Roman"/>
          <w:sz w:val="20"/>
          <w:szCs w:val="20"/>
        </w:rPr>
      </w:pPr>
    </w:p>
    <w:p w:rsidR="002C6C2A" w:rsidRPr="0020214D" w:rsidRDefault="002C6C2A" w:rsidP="002C6C2A">
      <w:pPr>
        <w:spacing w:after="0" w:line="240" w:lineRule="auto"/>
        <w:ind w:left="1440"/>
        <w:jc w:val="both"/>
        <w:rPr>
          <w:rFonts w:ascii="Times New Roman" w:hAnsi="Times New Roman" w:cs="Times New Roman"/>
          <w:sz w:val="20"/>
          <w:szCs w:val="20"/>
        </w:rPr>
      </w:pPr>
      <w:r w:rsidRPr="0020214D">
        <w:rPr>
          <w:rFonts w:ascii="Times New Roman" w:hAnsi="Times New Roman" w:cs="Times New Roman"/>
          <w:sz w:val="20"/>
          <w:szCs w:val="20"/>
        </w:rPr>
        <w:t>By________________</w:t>
      </w:r>
      <w:r w:rsidR="0020214D">
        <w:rPr>
          <w:rFonts w:ascii="Times New Roman" w:hAnsi="Times New Roman" w:cs="Times New Roman"/>
          <w:sz w:val="20"/>
          <w:szCs w:val="20"/>
        </w:rPr>
        <w:t>__</w:t>
      </w:r>
      <w:r w:rsidRPr="0020214D">
        <w:rPr>
          <w:rFonts w:ascii="Times New Roman" w:hAnsi="Times New Roman" w:cs="Times New Roman"/>
          <w:sz w:val="20"/>
          <w:szCs w:val="20"/>
        </w:rPr>
        <w:t>____________</w:t>
      </w:r>
      <w:r w:rsidRPr="0020214D">
        <w:rPr>
          <w:rFonts w:ascii="Times New Roman" w:hAnsi="Times New Roman" w:cs="Times New Roman"/>
          <w:sz w:val="20"/>
          <w:szCs w:val="20"/>
        </w:rPr>
        <w:tab/>
      </w:r>
      <w:r w:rsidRPr="0020214D">
        <w:rPr>
          <w:rFonts w:ascii="Times New Roman" w:hAnsi="Times New Roman" w:cs="Times New Roman"/>
          <w:sz w:val="20"/>
          <w:szCs w:val="20"/>
        </w:rPr>
        <w:tab/>
        <w:t>By______________________________</w:t>
      </w:r>
    </w:p>
    <w:p w:rsidR="002C6C2A" w:rsidRPr="0020214D" w:rsidRDefault="002C6C2A" w:rsidP="002C6C2A">
      <w:pPr>
        <w:spacing w:after="0" w:line="240" w:lineRule="auto"/>
        <w:ind w:left="1440"/>
        <w:jc w:val="both"/>
        <w:rPr>
          <w:rFonts w:ascii="Times New Roman" w:hAnsi="Times New Roman" w:cs="Times New Roman"/>
          <w:sz w:val="20"/>
          <w:szCs w:val="20"/>
        </w:rPr>
      </w:pPr>
    </w:p>
    <w:p w:rsidR="002C6C2A" w:rsidRPr="0020214D" w:rsidRDefault="002C6C2A" w:rsidP="002C6C2A">
      <w:pPr>
        <w:spacing w:after="0" w:line="240" w:lineRule="auto"/>
        <w:ind w:left="1440"/>
        <w:jc w:val="both"/>
        <w:rPr>
          <w:rFonts w:ascii="Times New Roman" w:hAnsi="Times New Roman" w:cs="Times New Roman"/>
          <w:sz w:val="20"/>
          <w:szCs w:val="20"/>
        </w:rPr>
      </w:pPr>
    </w:p>
    <w:p w:rsidR="002C6C2A" w:rsidRPr="0020214D" w:rsidRDefault="002C6C2A" w:rsidP="002C6C2A">
      <w:pPr>
        <w:spacing w:after="0" w:line="240" w:lineRule="auto"/>
        <w:ind w:left="1440"/>
        <w:jc w:val="both"/>
        <w:rPr>
          <w:rFonts w:ascii="Times New Roman" w:hAnsi="Times New Roman" w:cs="Times New Roman"/>
          <w:sz w:val="20"/>
          <w:szCs w:val="20"/>
        </w:rPr>
      </w:pPr>
    </w:p>
    <w:p w:rsidR="002C6C2A" w:rsidRPr="0020214D" w:rsidRDefault="002C6C2A" w:rsidP="002C6C2A">
      <w:pPr>
        <w:spacing w:after="0" w:line="240" w:lineRule="auto"/>
        <w:ind w:left="1440"/>
        <w:jc w:val="both"/>
        <w:rPr>
          <w:rFonts w:ascii="Times New Roman" w:hAnsi="Times New Roman" w:cs="Times New Roman"/>
          <w:sz w:val="20"/>
          <w:szCs w:val="20"/>
        </w:rPr>
      </w:pPr>
      <w:r w:rsidRPr="0020214D">
        <w:rPr>
          <w:rFonts w:ascii="Times New Roman" w:hAnsi="Times New Roman" w:cs="Times New Roman"/>
          <w:sz w:val="20"/>
          <w:szCs w:val="20"/>
        </w:rPr>
        <w:tab/>
      </w:r>
      <w:r w:rsidRPr="0020214D">
        <w:rPr>
          <w:rFonts w:ascii="Times New Roman" w:hAnsi="Times New Roman" w:cs="Times New Roman"/>
          <w:sz w:val="20"/>
          <w:szCs w:val="20"/>
        </w:rPr>
        <w:tab/>
      </w:r>
      <w:r w:rsidRPr="0020214D">
        <w:rPr>
          <w:rFonts w:ascii="Times New Roman" w:hAnsi="Times New Roman" w:cs="Times New Roman"/>
          <w:sz w:val="20"/>
          <w:szCs w:val="20"/>
        </w:rPr>
        <w:tab/>
        <w:t>______________________</w:t>
      </w:r>
      <w:r w:rsidR="0020214D">
        <w:rPr>
          <w:rFonts w:ascii="Times New Roman" w:hAnsi="Times New Roman" w:cs="Times New Roman"/>
          <w:sz w:val="20"/>
          <w:szCs w:val="20"/>
        </w:rPr>
        <w:t>__</w:t>
      </w:r>
      <w:r w:rsidRPr="0020214D">
        <w:rPr>
          <w:rFonts w:ascii="Times New Roman" w:hAnsi="Times New Roman" w:cs="Times New Roman"/>
          <w:sz w:val="20"/>
          <w:szCs w:val="20"/>
        </w:rPr>
        <w:t>________</w:t>
      </w:r>
    </w:p>
    <w:p w:rsidR="002C6C2A" w:rsidRPr="0020214D" w:rsidRDefault="002C6C2A" w:rsidP="002C6C2A">
      <w:pPr>
        <w:spacing w:after="0" w:line="240" w:lineRule="auto"/>
        <w:ind w:left="1440"/>
        <w:jc w:val="both"/>
        <w:rPr>
          <w:rFonts w:ascii="Times New Roman" w:hAnsi="Times New Roman" w:cs="Times New Roman"/>
          <w:sz w:val="20"/>
          <w:szCs w:val="20"/>
        </w:rPr>
      </w:pPr>
      <w:r w:rsidRPr="0020214D">
        <w:rPr>
          <w:rFonts w:ascii="Times New Roman" w:hAnsi="Times New Roman" w:cs="Times New Roman"/>
          <w:sz w:val="20"/>
          <w:szCs w:val="20"/>
        </w:rPr>
        <w:tab/>
      </w:r>
      <w:r w:rsidRPr="0020214D">
        <w:rPr>
          <w:rFonts w:ascii="Times New Roman" w:hAnsi="Times New Roman" w:cs="Times New Roman"/>
          <w:sz w:val="20"/>
          <w:szCs w:val="20"/>
        </w:rPr>
        <w:tab/>
      </w:r>
      <w:r w:rsidRPr="0020214D">
        <w:rPr>
          <w:rFonts w:ascii="Times New Roman" w:hAnsi="Times New Roman" w:cs="Times New Roman"/>
          <w:sz w:val="20"/>
          <w:szCs w:val="20"/>
        </w:rPr>
        <w:tab/>
      </w:r>
      <w:r w:rsidRPr="0020214D">
        <w:rPr>
          <w:rFonts w:ascii="Times New Roman" w:hAnsi="Times New Roman" w:cs="Times New Roman"/>
          <w:sz w:val="20"/>
          <w:szCs w:val="20"/>
        </w:rPr>
        <w:tab/>
        <w:t>Finance Officer</w:t>
      </w:r>
    </w:p>
    <w:p w:rsidR="002C6C2A" w:rsidRPr="0020214D" w:rsidRDefault="002C6C2A" w:rsidP="002C6C2A">
      <w:pPr>
        <w:spacing w:after="0" w:line="240" w:lineRule="auto"/>
        <w:ind w:left="1440"/>
        <w:jc w:val="both"/>
        <w:rPr>
          <w:rFonts w:ascii="Times New Roman" w:hAnsi="Times New Roman" w:cs="Times New Roman"/>
          <w:sz w:val="20"/>
          <w:szCs w:val="20"/>
        </w:rPr>
      </w:pPr>
    </w:p>
    <w:p w:rsidR="002C6C2A" w:rsidRPr="0020214D" w:rsidRDefault="002C6C2A" w:rsidP="002C6C2A">
      <w:pPr>
        <w:spacing w:after="0" w:line="240" w:lineRule="auto"/>
        <w:ind w:left="1440"/>
        <w:jc w:val="both"/>
        <w:rPr>
          <w:rFonts w:ascii="Times New Roman" w:hAnsi="Times New Roman" w:cs="Times New Roman"/>
          <w:sz w:val="20"/>
          <w:szCs w:val="20"/>
        </w:rPr>
      </w:pPr>
    </w:p>
    <w:p w:rsidR="002C6C2A" w:rsidRPr="0020214D" w:rsidRDefault="002C6C2A" w:rsidP="002C6C2A">
      <w:pPr>
        <w:spacing w:after="0" w:line="240" w:lineRule="auto"/>
        <w:ind w:left="1440"/>
        <w:jc w:val="both"/>
        <w:rPr>
          <w:rFonts w:ascii="Times New Roman" w:hAnsi="Times New Roman" w:cs="Times New Roman"/>
          <w:sz w:val="20"/>
          <w:szCs w:val="20"/>
        </w:rPr>
      </w:pPr>
      <w:r w:rsidRPr="0020214D">
        <w:rPr>
          <w:rFonts w:ascii="Times New Roman" w:hAnsi="Times New Roman" w:cs="Times New Roman"/>
          <w:sz w:val="20"/>
          <w:szCs w:val="20"/>
        </w:rPr>
        <w:tab/>
      </w:r>
      <w:r w:rsidRPr="0020214D">
        <w:rPr>
          <w:rFonts w:ascii="Times New Roman" w:hAnsi="Times New Roman" w:cs="Times New Roman"/>
          <w:sz w:val="20"/>
          <w:szCs w:val="20"/>
        </w:rPr>
        <w:tab/>
      </w:r>
      <w:r w:rsidRPr="0020214D">
        <w:rPr>
          <w:rFonts w:ascii="Times New Roman" w:hAnsi="Times New Roman" w:cs="Times New Roman"/>
          <w:sz w:val="20"/>
          <w:szCs w:val="20"/>
        </w:rPr>
        <w:tab/>
        <w:t>By________________________</w:t>
      </w:r>
      <w:r w:rsidR="0020214D">
        <w:rPr>
          <w:rFonts w:ascii="Times New Roman" w:hAnsi="Times New Roman" w:cs="Times New Roman"/>
          <w:sz w:val="20"/>
          <w:szCs w:val="20"/>
        </w:rPr>
        <w:t>____</w:t>
      </w:r>
      <w:r w:rsidRPr="0020214D">
        <w:rPr>
          <w:rFonts w:ascii="Times New Roman" w:hAnsi="Times New Roman" w:cs="Times New Roman"/>
          <w:sz w:val="20"/>
          <w:szCs w:val="20"/>
        </w:rPr>
        <w:t>___</w:t>
      </w:r>
    </w:p>
    <w:p w:rsidR="002C6C2A" w:rsidRDefault="002C6C2A" w:rsidP="002C6C2A">
      <w:pPr>
        <w:spacing w:after="0" w:line="240" w:lineRule="auto"/>
        <w:ind w:left="1440"/>
        <w:jc w:val="both"/>
        <w:rPr>
          <w:rFonts w:ascii="Times New Roman" w:hAnsi="Times New Roman" w:cs="Times New Roman"/>
        </w:rPr>
      </w:pPr>
    </w:p>
    <w:p w:rsidR="002C6C2A" w:rsidRDefault="002C6C2A" w:rsidP="002C6C2A">
      <w:pPr>
        <w:spacing w:after="0" w:line="240" w:lineRule="auto"/>
        <w:jc w:val="center"/>
        <w:rPr>
          <w:rFonts w:ascii="Times New Roman" w:hAnsi="Times New Roman" w:cs="Times New Roman"/>
        </w:rPr>
      </w:pPr>
    </w:p>
    <w:p w:rsidR="002C6C2A" w:rsidRPr="00D33E34" w:rsidRDefault="002C6C2A" w:rsidP="002C6C2A">
      <w:pPr>
        <w:spacing w:after="0" w:line="240" w:lineRule="auto"/>
        <w:jc w:val="center"/>
        <w:rPr>
          <w:rFonts w:ascii="Times New Roman" w:hAnsi="Times New Roman" w:cs="Times New Roman"/>
          <w:b/>
          <w:sz w:val="20"/>
          <w:szCs w:val="20"/>
        </w:rPr>
      </w:pPr>
      <w:r w:rsidRPr="00D33E34">
        <w:rPr>
          <w:rFonts w:ascii="Times New Roman" w:hAnsi="Times New Roman" w:cs="Times New Roman"/>
          <w:b/>
          <w:sz w:val="20"/>
          <w:szCs w:val="20"/>
        </w:rPr>
        <w:t>INSTRUCTIONS</w:t>
      </w:r>
    </w:p>
    <w:p w:rsidR="002C6C2A" w:rsidRDefault="002C6C2A" w:rsidP="002C6C2A">
      <w:pPr>
        <w:spacing w:after="0" w:line="240" w:lineRule="auto"/>
        <w:rPr>
          <w:rFonts w:ascii="Times New Roman" w:hAnsi="Times New Roman" w:cs="Times New Roman"/>
        </w:rPr>
      </w:pPr>
    </w:p>
    <w:p w:rsidR="002C6C2A" w:rsidRDefault="002C6C2A" w:rsidP="00D33E34">
      <w:pPr>
        <w:pStyle w:val="ListParagraph"/>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rPr>
        <w:t xml:space="preserve"> </w:t>
      </w:r>
      <w:r w:rsidRPr="0020214D">
        <w:rPr>
          <w:rFonts w:ascii="Times New Roman" w:hAnsi="Times New Roman" w:cs="Times New Roman"/>
          <w:sz w:val="20"/>
          <w:szCs w:val="20"/>
        </w:rPr>
        <w:t>ABC Commission approval is not required for the following types of contracts:</w:t>
      </w:r>
    </w:p>
    <w:p w:rsidR="00D33E34" w:rsidRPr="0020214D" w:rsidRDefault="00D33E34" w:rsidP="00D33E34">
      <w:pPr>
        <w:pStyle w:val="ListParagraph"/>
        <w:spacing w:after="0" w:line="240" w:lineRule="auto"/>
        <w:jc w:val="both"/>
        <w:rPr>
          <w:rFonts w:ascii="Times New Roman" w:hAnsi="Times New Roman" w:cs="Times New Roman"/>
          <w:sz w:val="20"/>
          <w:szCs w:val="20"/>
        </w:rPr>
      </w:pPr>
    </w:p>
    <w:p w:rsidR="002C6C2A" w:rsidRPr="0020214D" w:rsidRDefault="002C6C2A" w:rsidP="00D33E34">
      <w:pPr>
        <w:pStyle w:val="ListParagraph"/>
        <w:numPr>
          <w:ilvl w:val="1"/>
          <w:numId w:val="4"/>
        </w:numPr>
        <w:spacing w:after="0" w:line="240" w:lineRule="auto"/>
        <w:jc w:val="both"/>
        <w:rPr>
          <w:rFonts w:ascii="Times New Roman" w:hAnsi="Times New Roman" w:cs="Times New Roman"/>
          <w:sz w:val="20"/>
          <w:szCs w:val="20"/>
        </w:rPr>
      </w:pPr>
      <w:r w:rsidRPr="0020214D">
        <w:rPr>
          <w:rFonts w:ascii="Times New Roman" w:hAnsi="Times New Roman" w:cs="Times New Roman"/>
          <w:sz w:val="20"/>
          <w:szCs w:val="20"/>
        </w:rPr>
        <w:t>Auditing and preparation of financial statements between an Auditor and the ABC Board;</w:t>
      </w:r>
    </w:p>
    <w:p w:rsidR="002C6C2A" w:rsidRPr="0020214D" w:rsidRDefault="002C6C2A" w:rsidP="00D33E34">
      <w:pPr>
        <w:pStyle w:val="ListParagraph"/>
        <w:numPr>
          <w:ilvl w:val="1"/>
          <w:numId w:val="4"/>
        </w:numPr>
        <w:spacing w:after="0" w:line="240" w:lineRule="auto"/>
        <w:jc w:val="both"/>
        <w:rPr>
          <w:rFonts w:ascii="Times New Roman" w:hAnsi="Times New Roman" w:cs="Times New Roman"/>
          <w:sz w:val="20"/>
          <w:szCs w:val="20"/>
        </w:rPr>
      </w:pPr>
      <w:r w:rsidRPr="0020214D">
        <w:rPr>
          <w:rFonts w:ascii="Times New Roman" w:hAnsi="Times New Roman" w:cs="Times New Roman"/>
          <w:sz w:val="20"/>
          <w:szCs w:val="20"/>
        </w:rPr>
        <w:t>System improvements and similar services of a non-auditing nature.</w:t>
      </w:r>
    </w:p>
    <w:p w:rsidR="002C6C2A" w:rsidRPr="0020214D" w:rsidRDefault="002C6C2A" w:rsidP="0020214D">
      <w:pPr>
        <w:spacing w:after="0" w:line="240" w:lineRule="auto"/>
        <w:jc w:val="both"/>
        <w:rPr>
          <w:rFonts w:ascii="Times New Roman" w:hAnsi="Times New Roman" w:cs="Times New Roman"/>
          <w:sz w:val="20"/>
          <w:szCs w:val="20"/>
        </w:rPr>
      </w:pPr>
    </w:p>
    <w:p w:rsidR="002C6C2A" w:rsidRPr="0020214D" w:rsidRDefault="002C6C2A" w:rsidP="0020214D">
      <w:pPr>
        <w:pStyle w:val="ListParagraph"/>
        <w:numPr>
          <w:ilvl w:val="0"/>
          <w:numId w:val="4"/>
        </w:numPr>
        <w:spacing w:after="0" w:line="240" w:lineRule="auto"/>
        <w:jc w:val="both"/>
        <w:rPr>
          <w:rFonts w:ascii="Times New Roman" w:hAnsi="Times New Roman" w:cs="Times New Roman"/>
          <w:sz w:val="20"/>
          <w:szCs w:val="20"/>
        </w:rPr>
      </w:pPr>
      <w:r w:rsidRPr="0020214D">
        <w:rPr>
          <w:rFonts w:ascii="Times New Roman" w:hAnsi="Times New Roman" w:cs="Times New Roman"/>
          <w:sz w:val="20"/>
          <w:szCs w:val="20"/>
        </w:rPr>
        <w:t xml:space="preserve"> The contract contemplates an unqualified opinion being </w:t>
      </w:r>
      <w:proofErr w:type="gramStart"/>
      <w:r w:rsidRPr="0020214D">
        <w:rPr>
          <w:rFonts w:ascii="Times New Roman" w:hAnsi="Times New Roman" w:cs="Times New Roman"/>
          <w:sz w:val="20"/>
          <w:szCs w:val="20"/>
        </w:rPr>
        <w:t>rendered,</w:t>
      </w:r>
      <w:proofErr w:type="gramEnd"/>
      <w:r w:rsidRPr="0020214D">
        <w:rPr>
          <w:rFonts w:ascii="Times New Roman" w:hAnsi="Times New Roman" w:cs="Times New Roman"/>
          <w:sz w:val="20"/>
          <w:szCs w:val="20"/>
        </w:rPr>
        <w:t xml:space="preserve"> Any limitations or restrictions in scope that would lead to a qualification should be fully explained in an attachment to their contract.</w:t>
      </w:r>
    </w:p>
    <w:p w:rsidR="002C6C2A" w:rsidRPr="0020214D" w:rsidRDefault="002C6C2A" w:rsidP="0020214D">
      <w:pPr>
        <w:spacing w:after="0" w:line="240" w:lineRule="auto"/>
        <w:jc w:val="both"/>
        <w:rPr>
          <w:rFonts w:ascii="Times New Roman" w:hAnsi="Times New Roman" w:cs="Times New Roman"/>
          <w:sz w:val="20"/>
          <w:szCs w:val="20"/>
        </w:rPr>
      </w:pPr>
    </w:p>
    <w:p w:rsidR="002C6C2A" w:rsidRPr="0020214D" w:rsidRDefault="002C6C2A" w:rsidP="0020214D">
      <w:pPr>
        <w:pStyle w:val="ListParagraph"/>
        <w:numPr>
          <w:ilvl w:val="0"/>
          <w:numId w:val="4"/>
        </w:numPr>
        <w:spacing w:after="0" w:line="240" w:lineRule="auto"/>
        <w:jc w:val="both"/>
        <w:rPr>
          <w:rFonts w:ascii="Times New Roman" w:hAnsi="Times New Roman" w:cs="Times New Roman"/>
          <w:sz w:val="20"/>
          <w:szCs w:val="20"/>
        </w:rPr>
      </w:pPr>
      <w:r w:rsidRPr="0020214D">
        <w:rPr>
          <w:rFonts w:ascii="Times New Roman" w:hAnsi="Times New Roman" w:cs="Times New Roman"/>
          <w:sz w:val="20"/>
          <w:szCs w:val="20"/>
        </w:rPr>
        <w:t>If, after being approved, the contract is varied or changed by either of the parties, the change must be reduced to writing.</w:t>
      </w:r>
    </w:p>
    <w:p w:rsidR="002C6C2A" w:rsidRPr="0020214D" w:rsidRDefault="002C6C2A" w:rsidP="0020214D">
      <w:pPr>
        <w:pStyle w:val="ListParagraph"/>
        <w:spacing w:line="240" w:lineRule="auto"/>
        <w:jc w:val="both"/>
        <w:rPr>
          <w:rFonts w:ascii="Times New Roman" w:hAnsi="Times New Roman" w:cs="Times New Roman"/>
          <w:sz w:val="20"/>
          <w:szCs w:val="20"/>
        </w:rPr>
      </w:pPr>
    </w:p>
    <w:p w:rsidR="002C6C2A" w:rsidRPr="0020214D" w:rsidRDefault="002C6C2A" w:rsidP="0020214D">
      <w:pPr>
        <w:pStyle w:val="ListParagraph"/>
        <w:numPr>
          <w:ilvl w:val="0"/>
          <w:numId w:val="4"/>
        </w:numPr>
        <w:spacing w:after="0" w:line="240" w:lineRule="auto"/>
        <w:jc w:val="both"/>
        <w:rPr>
          <w:rFonts w:ascii="Times New Roman" w:hAnsi="Times New Roman" w:cs="Times New Roman"/>
          <w:sz w:val="20"/>
          <w:szCs w:val="20"/>
        </w:rPr>
      </w:pPr>
      <w:r w:rsidRPr="0020214D">
        <w:rPr>
          <w:rFonts w:ascii="Times New Roman" w:hAnsi="Times New Roman" w:cs="Times New Roman"/>
          <w:sz w:val="20"/>
          <w:szCs w:val="20"/>
        </w:rPr>
        <w:t>A separate contract should not be made for each division to be audited or report to be submitted.</w:t>
      </w:r>
      <w:r w:rsidR="0020214D" w:rsidRPr="0020214D">
        <w:rPr>
          <w:rFonts w:ascii="Times New Roman" w:hAnsi="Times New Roman" w:cs="Times New Roman"/>
          <w:sz w:val="20"/>
          <w:szCs w:val="20"/>
        </w:rPr>
        <w:t xml:space="preserve"> The scope of the audit should be clearly stated and the fee stated so that the amount of fee for each report can be determined. The fee may be stated on a per diem or hourly basis. If the fee is for a fixed amount, the amount for each report should be stated separately.</w:t>
      </w:r>
    </w:p>
    <w:p w:rsidR="0020214D" w:rsidRPr="0020214D" w:rsidRDefault="0020214D" w:rsidP="0020214D">
      <w:pPr>
        <w:pStyle w:val="ListParagraph"/>
        <w:spacing w:line="240" w:lineRule="auto"/>
        <w:jc w:val="both"/>
        <w:rPr>
          <w:rFonts w:ascii="Times New Roman" w:hAnsi="Times New Roman" w:cs="Times New Roman"/>
          <w:sz w:val="20"/>
          <w:szCs w:val="20"/>
        </w:rPr>
      </w:pPr>
    </w:p>
    <w:p w:rsidR="0020214D" w:rsidRPr="0020214D" w:rsidRDefault="0020214D" w:rsidP="0020214D">
      <w:pPr>
        <w:pStyle w:val="ListParagraph"/>
        <w:numPr>
          <w:ilvl w:val="0"/>
          <w:numId w:val="4"/>
        </w:numPr>
        <w:spacing w:after="0" w:line="240" w:lineRule="auto"/>
        <w:jc w:val="both"/>
        <w:rPr>
          <w:rFonts w:ascii="Times New Roman" w:hAnsi="Times New Roman" w:cs="Times New Roman"/>
          <w:sz w:val="20"/>
          <w:szCs w:val="20"/>
        </w:rPr>
      </w:pPr>
      <w:r w:rsidRPr="0020214D">
        <w:rPr>
          <w:rFonts w:ascii="Times New Roman" w:hAnsi="Times New Roman" w:cs="Times New Roman"/>
          <w:sz w:val="20"/>
          <w:szCs w:val="20"/>
        </w:rPr>
        <w:t>One copy of the report of audit and any other written report by the Auditor shall be filed with the Commission. The report of audit, as filed with the Commission, becomes a matter of public record for inspection and review in the offices of the Commission. The Auditor’s analysis of the system of accounting and his recommendations for improvements are intended for the Commission staff having direct responsibilities in the area of accounting and fiscal controls.</w:t>
      </w:r>
    </w:p>
    <w:p w:rsidR="0020214D" w:rsidRPr="0020214D" w:rsidRDefault="0020214D" w:rsidP="0020214D">
      <w:pPr>
        <w:pStyle w:val="ListParagraph"/>
        <w:spacing w:line="240" w:lineRule="auto"/>
        <w:jc w:val="both"/>
        <w:rPr>
          <w:rFonts w:ascii="Times New Roman" w:hAnsi="Times New Roman" w:cs="Times New Roman"/>
          <w:sz w:val="20"/>
          <w:szCs w:val="20"/>
        </w:rPr>
      </w:pPr>
    </w:p>
    <w:p w:rsidR="0020214D" w:rsidRPr="0020214D" w:rsidRDefault="0020214D" w:rsidP="0020214D">
      <w:pPr>
        <w:pStyle w:val="ListParagraph"/>
        <w:numPr>
          <w:ilvl w:val="0"/>
          <w:numId w:val="4"/>
        </w:numPr>
        <w:spacing w:after="0" w:line="240" w:lineRule="auto"/>
        <w:jc w:val="both"/>
        <w:rPr>
          <w:rFonts w:ascii="Times New Roman" w:hAnsi="Times New Roman" w:cs="Times New Roman"/>
          <w:sz w:val="20"/>
          <w:szCs w:val="20"/>
        </w:rPr>
      </w:pPr>
      <w:r w:rsidRPr="0020214D">
        <w:rPr>
          <w:rFonts w:ascii="Times New Roman" w:hAnsi="Times New Roman" w:cs="Times New Roman"/>
          <w:sz w:val="20"/>
          <w:szCs w:val="20"/>
        </w:rPr>
        <w:t xml:space="preserve">Multi-Year Audit Agreement. Local ABC boards may have a multi-year audit agreement with a certified </w:t>
      </w:r>
      <w:proofErr w:type="gramStart"/>
      <w:r w:rsidRPr="0020214D">
        <w:rPr>
          <w:rFonts w:ascii="Times New Roman" w:hAnsi="Times New Roman" w:cs="Times New Roman"/>
          <w:sz w:val="20"/>
          <w:szCs w:val="20"/>
        </w:rPr>
        <w:t>public  accounting</w:t>
      </w:r>
      <w:proofErr w:type="gramEnd"/>
      <w:r w:rsidRPr="0020214D">
        <w:rPr>
          <w:rFonts w:ascii="Times New Roman" w:hAnsi="Times New Roman" w:cs="Times New Roman"/>
          <w:sz w:val="20"/>
          <w:szCs w:val="20"/>
        </w:rPr>
        <w:t xml:space="preserve"> firm on the basis of annual negotiation after the completion of the first year contract. Each year after negotiation has taken place, an annual contract documenting the terms of the audit will be signed. No governing board may cause or may obligate future governing boards. The remaining years of any agreement are subject to annual governing board approval.</w:t>
      </w:r>
    </w:p>
    <w:sectPr w:rsidR="0020214D" w:rsidRPr="0020214D" w:rsidSect="00DE6179">
      <w:footerReference w:type="default" r:id="rId8"/>
      <w:pgSz w:w="12240" w:h="15840"/>
      <w:pgMar w:top="1296" w:right="1080" w:bottom="1152"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CA5" w:rsidRDefault="00FE1CA5" w:rsidP="00FE1CA5">
      <w:pPr>
        <w:spacing w:after="0" w:line="240" w:lineRule="auto"/>
      </w:pPr>
      <w:r>
        <w:separator/>
      </w:r>
    </w:p>
  </w:endnote>
  <w:endnote w:type="continuationSeparator" w:id="0">
    <w:p w:rsidR="00FE1CA5" w:rsidRDefault="00FE1CA5" w:rsidP="00FE1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54D" w:rsidRDefault="0093454D">
    <w:pPr>
      <w:pStyle w:val="Footer"/>
    </w:pPr>
    <w:r>
      <w:ptab w:relativeTo="margin" w:alignment="center" w:leader="none"/>
    </w:r>
    <w:r w:rsidRPr="0093454D">
      <w:rPr>
        <w:sz w:val="18"/>
        <w:szCs w:val="18"/>
      </w:rPr>
      <w:ptab w:relativeTo="margin" w:alignment="right" w:leader="none"/>
    </w:r>
    <w:r w:rsidRPr="0093454D">
      <w:rPr>
        <w:sz w:val="18"/>
        <w:szCs w:val="18"/>
      </w:rPr>
      <w:t>Revised 3-2008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CA5" w:rsidRDefault="00FE1CA5" w:rsidP="00FE1CA5">
      <w:pPr>
        <w:spacing w:after="0" w:line="240" w:lineRule="auto"/>
      </w:pPr>
      <w:r>
        <w:separator/>
      </w:r>
    </w:p>
  </w:footnote>
  <w:footnote w:type="continuationSeparator" w:id="0">
    <w:p w:rsidR="00FE1CA5" w:rsidRDefault="00FE1CA5" w:rsidP="00FE1C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72D39"/>
    <w:multiLevelType w:val="hybridMultilevel"/>
    <w:tmpl w:val="33602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CC52A7"/>
    <w:multiLevelType w:val="hybridMultilevel"/>
    <w:tmpl w:val="557A94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D04FE5"/>
    <w:multiLevelType w:val="hybridMultilevel"/>
    <w:tmpl w:val="D780C84C"/>
    <w:lvl w:ilvl="0" w:tplc="27EC02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8C27C76"/>
    <w:multiLevelType w:val="hybridMultilevel"/>
    <w:tmpl w:val="DCE27982"/>
    <w:lvl w:ilvl="0" w:tplc="1C9626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31243"/>
    <w:rsid w:val="0020214D"/>
    <w:rsid w:val="00226377"/>
    <w:rsid w:val="002C6C2A"/>
    <w:rsid w:val="003D03D2"/>
    <w:rsid w:val="007120A5"/>
    <w:rsid w:val="00885CF2"/>
    <w:rsid w:val="00931243"/>
    <w:rsid w:val="0093454D"/>
    <w:rsid w:val="009C175A"/>
    <w:rsid w:val="00B2708C"/>
    <w:rsid w:val="00B62868"/>
    <w:rsid w:val="00D33E34"/>
    <w:rsid w:val="00DE6179"/>
    <w:rsid w:val="00E26C3E"/>
    <w:rsid w:val="00FE1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3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243"/>
    <w:pPr>
      <w:ind w:left="720"/>
      <w:contextualSpacing/>
    </w:pPr>
  </w:style>
  <w:style w:type="paragraph" w:styleId="Header">
    <w:name w:val="header"/>
    <w:basedOn w:val="Normal"/>
    <w:link w:val="HeaderChar"/>
    <w:uiPriority w:val="99"/>
    <w:semiHidden/>
    <w:unhideWhenUsed/>
    <w:rsid w:val="00FE1C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1CA5"/>
  </w:style>
  <w:style w:type="paragraph" w:styleId="Footer">
    <w:name w:val="footer"/>
    <w:basedOn w:val="Normal"/>
    <w:link w:val="FooterChar"/>
    <w:uiPriority w:val="99"/>
    <w:semiHidden/>
    <w:unhideWhenUsed/>
    <w:rsid w:val="00FE1C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1CA5"/>
  </w:style>
  <w:style w:type="paragraph" w:styleId="BalloonText">
    <w:name w:val="Balloon Text"/>
    <w:basedOn w:val="Normal"/>
    <w:link w:val="BalloonTextChar"/>
    <w:uiPriority w:val="99"/>
    <w:semiHidden/>
    <w:unhideWhenUsed/>
    <w:rsid w:val="009345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5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EC58CA536C344C8DBDF2F85BD543F1" ma:contentTypeVersion="4" ma:contentTypeDescription="Create a new document." ma:contentTypeScope="" ma:versionID="d1545eba40b6845389c17dc3733a4900">
  <xsd:schema xmlns:xsd="http://www.w3.org/2001/XMLSchema" xmlns:xs="http://www.w3.org/2001/XMLSchema" xmlns:p="http://schemas.microsoft.com/office/2006/metadata/properties" xmlns:ns2="7ba62dc2-8f9b-483f-ab99-9c3bfcca683b" targetNamespace="http://schemas.microsoft.com/office/2006/metadata/properties" ma:root="true" ma:fieldsID="f229d052db232aff6a181065da7c7d1e" ns2:_="">
    <xsd:import namespace="7ba62dc2-8f9b-483f-ab99-9c3bfcca683b"/>
    <xsd:element name="properties">
      <xsd:complexType>
        <xsd:sequence>
          <xsd:element name="documentManagement">
            <xsd:complexType>
              <xsd:all>
                <xsd:element ref="ns2:Show_x0020_On_x0020_Site" minOccurs="0"/>
                <xsd:element ref="ns2:Sort_x0020_Order" minOccurs="0"/>
                <xsd:element ref="ns2:Release_x0020_Date" minOccurs="0"/>
                <xsd:element ref="ns2:Expir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62dc2-8f9b-483f-ab99-9c3bfcca683b" elementFormDefault="qualified">
    <xsd:import namespace="http://schemas.microsoft.com/office/2006/documentManagement/types"/>
    <xsd:import namespace="http://schemas.microsoft.com/office/infopath/2007/PartnerControls"/>
    <xsd:element name="Show_x0020_On_x0020_Site" ma:index="8" nillable="true" ma:displayName="Show On Site" ma:default="1" ma:internalName="Show_x0020_On_x0020_Site">
      <xsd:simpleType>
        <xsd:restriction base="dms:Boolean"/>
      </xsd:simpleType>
    </xsd:element>
    <xsd:element name="Sort_x0020_Order" ma:index="9" nillable="true" ma:displayName="Sort Order" ma:decimals="0" ma:default="" ma:internalName="Sort_x0020_Order" ma:percentage="FALSE">
      <xsd:simpleType>
        <xsd:restriction base="dms:Number"/>
      </xsd:simpleType>
    </xsd:element>
    <xsd:element name="Release_x0020_Date" ma:index="10" nillable="true" ma:displayName="Release Date" ma:format="DateOnly" ma:internalName="Release_x0020_Date">
      <xsd:simpleType>
        <xsd:restriction base="dms:DateTime"/>
      </xsd:simpleType>
    </xsd:element>
    <xsd:element name="Expires" ma:index="11" nillable="true" ma:displayName="Expires" ma:format="DateOnly" ma:internalName="Expire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lease_x0020_Date xmlns="7ba62dc2-8f9b-483f-ab99-9c3bfcca683b" xsi:nil="true"/>
    <Sort_x0020_Order xmlns="7ba62dc2-8f9b-483f-ab99-9c3bfcca683b">4</Sort_x0020_Order>
    <Show_x0020_On_x0020_Site xmlns="7ba62dc2-8f9b-483f-ab99-9c3bfcca683b">true</Show_x0020_On_x0020_Site>
    <Expires xmlns="7ba62dc2-8f9b-483f-ab99-9c3bfcca683b" xsi:nil="true"/>
  </documentManagement>
</p:properties>
</file>

<file path=customXml/itemProps1.xml><?xml version="1.0" encoding="utf-8"?>
<ds:datastoreItem xmlns:ds="http://schemas.openxmlformats.org/officeDocument/2006/customXml" ds:itemID="{9EDAA4DB-1C6E-41B5-A05B-442D9B5F22B1}"/>
</file>

<file path=customXml/itemProps2.xml><?xml version="1.0" encoding="utf-8"?>
<ds:datastoreItem xmlns:ds="http://schemas.openxmlformats.org/officeDocument/2006/customXml" ds:itemID="{55E5BFEA-3393-4343-92AC-29B84C326E79}"/>
</file>

<file path=customXml/itemProps3.xml><?xml version="1.0" encoding="utf-8"?>
<ds:datastoreItem xmlns:ds="http://schemas.openxmlformats.org/officeDocument/2006/customXml" ds:itemID="{0401CEF6-16BC-42EF-9CE9-0A0F834C7A52}"/>
</file>

<file path=docProps/app.xml><?xml version="1.0" encoding="utf-8"?>
<Properties xmlns="http://schemas.openxmlformats.org/officeDocument/2006/extended-properties" xmlns:vt="http://schemas.openxmlformats.org/officeDocument/2006/docPropsVTypes">
  <Template>Normal</Template>
  <TotalTime>73</TotalTime>
  <Pages>2</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to Audit Accounts</dc:title>
  <dc:creator>Lee, Laurie</dc:creator>
  <cp:lastModifiedBy>State of NC</cp:lastModifiedBy>
  <cp:revision>7</cp:revision>
  <cp:lastPrinted>2008-03-05T20:01:00Z</cp:lastPrinted>
  <dcterms:created xsi:type="dcterms:W3CDTF">2008-03-05T18:55:00Z</dcterms:created>
  <dcterms:modified xsi:type="dcterms:W3CDTF">2013-10-01T15:45:00Z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0x01010070EC58CA536C344C8DBDF2F85BD543F1</vt:lpwstr>
  </property>
</Properties>
</file>